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9AC" w:rsidRDefault="00CE79AC" w:rsidP="003E7FE9">
      <w:pPr>
        <w:spacing w:after="0" w:line="240" w:lineRule="auto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319DCD85" wp14:editId="0DE235EB">
            <wp:extent cx="2609850" cy="68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-logo-black-B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619" cy="69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FE9" w:rsidRPr="003E7FE9" w:rsidRDefault="003E7FE9" w:rsidP="003E7FE9">
      <w:pPr>
        <w:spacing w:after="0" w:line="240" w:lineRule="auto"/>
        <w:rPr>
          <w:sz w:val="36"/>
          <w:szCs w:val="36"/>
        </w:rPr>
      </w:pPr>
      <w:bookmarkStart w:id="0" w:name="_GoBack"/>
      <w:r w:rsidRPr="003E7FE9">
        <w:rPr>
          <w:sz w:val="36"/>
          <w:szCs w:val="36"/>
        </w:rPr>
        <w:t>Desk Aid</w:t>
      </w:r>
    </w:p>
    <w:p w:rsidR="00155F5E" w:rsidRPr="003E7FE9" w:rsidRDefault="00CE79AC" w:rsidP="003E7FE9">
      <w:pPr>
        <w:spacing w:after="0" w:line="240" w:lineRule="auto"/>
        <w:rPr>
          <w:sz w:val="36"/>
          <w:szCs w:val="36"/>
        </w:rPr>
      </w:pPr>
      <w:r w:rsidRPr="003E7FE9">
        <w:rPr>
          <w:sz w:val="36"/>
          <w:szCs w:val="36"/>
        </w:rPr>
        <w:t>Help for Individuals Affected by Hurricane Harvey</w:t>
      </w:r>
    </w:p>
    <w:bookmarkEnd w:id="0"/>
    <w:p w:rsidR="003E7FE9" w:rsidRDefault="003E7FE9" w:rsidP="003E7FE9">
      <w:pPr>
        <w:spacing w:after="0" w:line="240" w:lineRule="auto"/>
        <w:rPr>
          <w:i/>
        </w:rPr>
      </w:pPr>
    </w:p>
    <w:p w:rsidR="00AF6C41" w:rsidRDefault="00AF6C41" w:rsidP="003E7FE9">
      <w:pPr>
        <w:spacing w:after="0" w:line="240" w:lineRule="auto"/>
        <w:rPr>
          <w:i/>
        </w:rPr>
      </w:pPr>
      <w:r>
        <w:rPr>
          <w:i/>
        </w:rPr>
        <w:t>Remember, we help the customer as we always do. We</w:t>
      </w:r>
      <w:r w:rsidR="00340740" w:rsidRPr="00340740">
        <w:rPr>
          <w:i/>
        </w:rPr>
        <w:t xml:space="preserve"> listen to what the customer tells us she wants or needs, and we decide how we can best </w:t>
      </w:r>
      <w:r w:rsidR="003E7FE9">
        <w:rPr>
          <w:i/>
        </w:rPr>
        <w:t>use</w:t>
      </w:r>
      <w:r w:rsidR="00340740" w:rsidRPr="00340740">
        <w:rPr>
          <w:i/>
        </w:rPr>
        <w:t xml:space="preserve"> our service</w:t>
      </w:r>
      <w:r w:rsidR="00340740">
        <w:rPr>
          <w:i/>
        </w:rPr>
        <w:t xml:space="preserve"> to figure out the best plan </w:t>
      </w:r>
      <w:r w:rsidR="006973DF">
        <w:rPr>
          <w:i/>
        </w:rPr>
        <w:t>of action for the customer.</w:t>
      </w:r>
    </w:p>
    <w:p w:rsidR="003E7FE9" w:rsidRDefault="003E7FE9" w:rsidP="003E7FE9">
      <w:pPr>
        <w:spacing w:after="0" w:line="240" w:lineRule="auto"/>
        <w:rPr>
          <w:i/>
        </w:rPr>
      </w:pPr>
    </w:p>
    <w:p w:rsidR="003E7FE9" w:rsidRPr="003E7FE9" w:rsidRDefault="003E7FE9" w:rsidP="003E7FE9">
      <w:pPr>
        <w:spacing w:after="0" w:line="240" w:lineRule="auto"/>
      </w:pPr>
      <w:r>
        <w:t>Following are talking points for you to use when speaking with customers about Workforce Solutions help for individuals affected by Hurricane Harvey.</w:t>
      </w:r>
    </w:p>
    <w:p w:rsidR="003E7FE9" w:rsidRDefault="003E7FE9" w:rsidP="003E7FE9">
      <w:pPr>
        <w:spacing w:after="0" w:line="240" w:lineRule="auto"/>
        <w:rPr>
          <w:b/>
        </w:rPr>
      </w:pPr>
    </w:p>
    <w:p w:rsidR="00E63200" w:rsidRPr="006973DF" w:rsidRDefault="00E63200" w:rsidP="003E7FE9">
      <w:pPr>
        <w:spacing w:line="240" w:lineRule="auto"/>
        <w:rPr>
          <w:b/>
        </w:rPr>
      </w:pPr>
      <w:r>
        <w:rPr>
          <w:b/>
        </w:rPr>
        <w:t>Temporary Employment</w:t>
      </w:r>
    </w:p>
    <w:p w:rsidR="00CE79AC" w:rsidRDefault="00CE79AC" w:rsidP="003E7FE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 xml:space="preserve">Temporary positions </w:t>
      </w:r>
      <w:r w:rsidR="009665C1">
        <w:t xml:space="preserve">include jobs for clean-up, demolition, repair, renovation and reconstruction of </w:t>
      </w:r>
      <w:r w:rsidR="009665C1" w:rsidRPr="003E7FE9">
        <w:rPr>
          <w:b/>
          <w:i/>
        </w:rPr>
        <w:t>public</w:t>
      </w:r>
      <w:r w:rsidR="009665C1">
        <w:t xml:space="preserve"> structures, buildings, facilities and lands</w:t>
      </w:r>
      <w:r w:rsidR="003E7FE9">
        <w:t>, as well as</w:t>
      </w:r>
      <w:r w:rsidR="009665C1">
        <w:t xml:space="preserve"> some jobs for direct humanitarian assistance to individuals affected by the floods.  </w:t>
      </w:r>
      <w:r>
        <w:t xml:space="preserve"> </w:t>
      </w:r>
    </w:p>
    <w:p w:rsidR="009665C1" w:rsidRDefault="009665C1" w:rsidP="003E7FE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Temporary jobs are not involved in repairing private homes or businesses.</w:t>
      </w:r>
    </w:p>
    <w:p w:rsidR="00115F86" w:rsidRDefault="000775AD" w:rsidP="003E7FE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Temporary jobs can last up to a year</w:t>
      </w:r>
      <w:r w:rsidR="003E7FE9">
        <w:t>;</w:t>
      </w:r>
      <w:r>
        <w:t xml:space="preserve"> however, if </w:t>
      </w:r>
      <w:r w:rsidR="003E7FE9">
        <w:t>the job at one worksite ends before that</w:t>
      </w:r>
      <w:r>
        <w:t>,</w:t>
      </w:r>
      <w:r w:rsidR="003E7FE9">
        <w:t xml:space="preserve"> a customer may be able to transfer to another temporary job at a different worksite.</w:t>
      </w:r>
      <w:r>
        <w:t xml:space="preserve"> </w:t>
      </w:r>
    </w:p>
    <w:p w:rsidR="000775AD" w:rsidRDefault="00027ECE" w:rsidP="003E7FE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Temporary workers cannot exceed</w:t>
      </w:r>
      <w:r w:rsidR="00340740">
        <w:t xml:space="preserve"> a one</w:t>
      </w:r>
      <w:r w:rsidR="003E7FE9">
        <w:t>-</w:t>
      </w:r>
      <w:r w:rsidR="00340740">
        <w:t>year period of temporary work</w:t>
      </w:r>
      <w:r w:rsidR="003E7FE9">
        <w:t>.</w:t>
      </w:r>
    </w:p>
    <w:p w:rsidR="00027ECE" w:rsidRDefault="00027ECE" w:rsidP="003E7FE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Temporary workers receive a rate of pay</w:t>
      </w:r>
      <w:r w:rsidR="00027AEF">
        <w:t xml:space="preserve"> that is </w:t>
      </w:r>
      <w:r w:rsidR="009665C1">
        <w:t xml:space="preserve">commensurate with </w:t>
      </w:r>
      <w:r w:rsidR="00027AEF">
        <w:t>the pay</w:t>
      </w:r>
      <w:r w:rsidR="003E7FE9">
        <w:t xml:space="preserve"> of</w:t>
      </w:r>
      <w:r w:rsidR="00027AEF">
        <w:t xml:space="preserve"> employees who are in</w:t>
      </w:r>
      <w:r w:rsidR="009665C1">
        <w:t xml:space="preserve"> a same or</w:t>
      </w:r>
      <w:r w:rsidR="00027AEF">
        <w:t xml:space="preserve"> </w:t>
      </w:r>
      <w:r w:rsidR="003E7FE9">
        <w:t>similar full</w:t>
      </w:r>
      <w:r w:rsidR="009665C1">
        <w:t>-</w:t>
      </w:r>
      <w:r w:rsidR="00027AEF">
        <w:t xml:space="preserve">time position at the worksite. </w:t>
      </w:r>
    </w:p>
    <w:p w:rsidR="007027C8" w:rsidRDefault="007027C8" w:rsidP="003E7FE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Help the c</w:t>
      </w:r>
      <w:r w:rsidR="00340740">
        <w:t>ustom</w:t>
      </w:r>
      <w:r>
        <w:t>er understand that the temporary job is just the first step. Workforce Solutions will support the customer to help them transition to permanent employ</w:t>
      </w:r>
      <w:r w:rsidR="00AF6C41">
        <w:t>ment.</w:t>
      </w:r>
    </w:p>
    <w:p w:rsidR="00AF6C41" w:rsidRDefault="00027AEF" w:rsidP="003E7FE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Customers can receive</w:t>
      </w:r>
      <w:r w:rsidR="00340740">
        <w:t xml:space="preserve"> and participate in</w:t>
      </w:r>
      <w:r>
        <w:t xml:space="preserve"> training opportunities</w:t>
      </w:r>
      <w:r w:rsidR="00AF6C41">
        <w:t xml:space="preserve"> and should be offered financial aid if they want or need it.</w:t>
      </w:r>
    </w:p>
    <w:p w:rsidR="003E7FE9" w:rsidRDefault="003E7FE9" w:rsidP="003E7FE9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>
        <w:t>Financial aid can include assistance with child care expenses, transportation expenses and other supportive services</w:t>
      </w:r>
    </w:p>
    <w:p w:rsidR="00E63200" w:rsidRDefault="00E63200" w:rsidP="003E7FE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 xml:space="preserve">All open positions will require a drug screen. </w:t>
      </w:r>
    </w:p>
    <w:p w:rsidR="00E63200" w:rsidRDefault="003E7FE9" w:rsidP="003E7FE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Positions</w:t>
      </w:r>
      <w:r w:rsidR="00E63200">
        <w:t xml:space="preserve"> may or may not require a background check.</w:t>
      </w:r>
    </w:p>
    <w:p w:rsidR="00E63200" w:rsidRDefault="003E7FE9" w:rsidP="003E7FE9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Temporary jobs in clean-up and repair require OSHA safety certification.  Workforce Solutions will provide the training, and a</w:t>
      </w:r>
      <w:r w:rsidR="00E63200">
        <w:t xml:space="preserve"> customer </w:t>
      </w:r>
      <w:r>
        <w:t>must</w:t>
      </w:r>
      <w:r w:rsidR="00E63200">
        <w:t xml:space="preserve"> pass the certification exam prior to being placed on a worksite. </w:t>
      </w:r>
    </w:p>
    <w:p w:rsidR="003E7FE9" w:rsidRPr="00CE79AC" w:rsidRDefault="003E7FE9" w:rsidP="003E7FE9">
      <w:pPr>
        <w:pStyle w:val="ListParagraph"/>
        <w:numPr>
          <w:ilvl w:val="0"/>
          <w:numId w:val="1"/>
        </w:numPr>
        <w:spacing w:line="240" w:lineRule="auto"/>
      </w:pPr>
      <w:r>
        <w:t>Workforce Solutions will pay for necessary clothing and equipment needed for a temporary job.</w:t>
      </w:r>
    </w:p>
    <w:p w:rsidR="00E63200" w:rsidRDefault="00E63200" w:rsidP="003E7FE9">
      <w:pPr>
        <w:pStyle w:val="ListParagraph"/>
        <w:spacing w:line="240" w:lineRule="auto"/>
      </w:pPr>
    </w:p>
    <w:p w:rsidR="00E63200" w:rsidRPr="00E63200" w:rsidRDefault="00E63200" w:rsidP="003E7FE9">
      <w:pPr>
        <w:spacing w:line="240" w:lineRule="auto"/>
        <w:rPr>
          <w:b/>
        </w:rPr>
      </w:pPr>
      <w:r w:rsidRPr="00E63200">
        <w:rPr>
          <w:b/>
        </w:rPr>
        <w:lastRenderedPageBreak/>
        <w:t>Training</w:t>
      </w:r>
    </w:p>
    <w:p w:rsidR="00AF6C41" w:rsidRDefault="00AF6C41" w:rsidP="003E7F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C</w:t>
      </w:r>
      <w:r w:rsidR="002956EC">
        <w:t xml:space="preserve">ustomers </w:t>
      </w:r>
      <w:r>
        <w:t xml:space="preserve">can </w:t>
      </w:r>
      <w:r w:rsidR="002956EC">
        <w:t>choose to</w:t>
      </w:r>
      <w:r w:rsidR="003E7FE9">
        <w:t xml:space="preserve"> go to training through Workforce Solutions</w:t>
      </w:r>
      <w:r w:rsidR="00340740">
        <w:t xml:space="preserve"> without p</w:t>
      </w:r>
      <w:r>
        <w:t>articipating in a temporary job</w:t>
      </w:r>
      <w:r w:rsidR="003E7FE9">
        <w:t>.</w:t>
      </w:r>
      <w:r>
        <w:t xml:space="preserve"> </w:t>
      </w:r>
      <w:r w:rsidR="003E7FE9">
        <w:br/>
      </w:r>
    </w:p>
    <w:p w:rsidR="002956EC" w:rsidRDefault="00AF6C41" w:rsidP="003E7FE9">
      <w:pPr>
        <w:pStyle w:val="ListParagraph"/>
        <w:numPr>
          <w:ilvl w:val="0"/>
          <w:numId w:val="1"/>
        </w:numPr>
        <w:spacing w:line="240" w:lineRule="auto"/>
      </w:pPr>
      <w:r>
        <w:t>Customers can</w:t>
      </w:r>
      <w:r w:rsidR="003E7FE9">
        <w:t xml:space="preserve"> also</w:t>
      </w:r>
      <w:r>
        <w:t xml:space="preserve"> choose to</w:t>
      </w:r>
      <w:r w:rsidR="003E7FE9">
        <w:t xml:space="preserve"> go to</w:t>
      </w:r>
      <w:r>
        <w:t xml:space="preserve"> train</w:t>
      </w:r>
      <w:r w:rsidR="003E7FE9">
        <w:t>ing through Workforce Solutions</w:t>
      </w:r>
      <w:r>
        <w:t xml:space="preserve"> while working on a temporary job</w:t>
      </w:r>
      <w:r w:rsidR="003E7FE9">
        <w:t>.</w:t>
      </w:r>
      <w:r>
        <w:t xml:space="preserve"> </w:t>
      </w:r>
    </w:p>
    <w:p w:rsidR="00E63200" w:rsidRDefault="00E63200" w:rsidP="003E7FE9">
      <w:pPr>
        <w:spacing w:line="240" w:lineRule="auto"/>
      </w:pPr>
    </w:p>
    <w:p w:rsidR="00E63200" w:rsidRDefault="003E7FE9" w:rsidP="003E7FE9">
      <w:pPr>
        <w:spacing w:line="240" w:lineRule="auto"/>
        <w:rPr>
          <w:b/>
        </w:rPr>
      </w:pPr>
      <w:r>
        <w:rPr>
          <w:b/>
        </w:rPr>
        <w:t>Financial Aid</w:t>
      </w:r>
    </w:p>
    <w:p w:rsidR="003E7FE9" w:rsidRDefault="00E63200" w:rsidP="003E7FE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All </w:t>
      </w:r>
      <w:r w:rsidR="003E7FE9">
        <w:t>types of</w:t>
      </w:r>
      <w:r>
        <w:t xml:space="preserve"> short</w:t>
      </w:r>
      <w:r w:rsidR="003E7FE9">
        <w:t>-</w:t>
      </w:r>
      <w:r>
        <w:t>term and substantial</w:t>
      </w:r>
      <w:r w:rsidR="003E7FE9">
        <w:t xml:space="preserve"> financial aid</w:t>
      </w:r>
      <w:r>
        <w:t xml:space="preserve"> are available to customers </w:t>
      </w:r>
      <w:r w:rsidR="003E7FE9">
        <w:t>who work in temporary jobs.</w:t>
      </w:r>
    </w:p>
    <w:p w:rsidR="003E7FE9" w:rsidRDefault="003E7FE9" w:rsidP="003E7FE9">
      <w:pPr>
        <w:spacing w:after="0" w:line="240" w:lineRule="auto"/>
      </w:pPr>
    </w:p>
    <w:p w:rsidR="00E63200" w:rsidRPr="00E63200" w:rsidRDefault="003E7FE9" w:rsidP="003E7FE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All types of short-term and substantial financial aid are available to customers who are </w:t>
      </w:r>
      <w:r w:rsidRPr="003E7FE9">
        <w:rPr>
          <w:i/>
        </w:rPr>
        <w:t>not</w:t>
      </w:r>
      <w:r>
        <w:t xml:space="preserve"> in a temporary job but who are otherwise eligible Harvey dislocated workers.</w:t>
      </w:r>
    </w:p>
    <w:sectPr w:rsidR="00E63200" w:rsidRPr="00E63200" w:rsidSect="00E30F1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8AA" w:rsidRDefault="009948AA" w:rsidP="006973DF">
      <w:pPr>
        <w:spacing w:after="0" w:line="240" w:lineRule="auto"/>
      </w:pPr>
      <w:r>
        <w:separator/>
      </w:r>
    </w:p>
  </w:endnote>
  <w:endnote w:type="continuationSeparator" w:id="0">
    <w:p w:rsidR="009948AA" w:rsidRDefault="009948AA" w:rsidP="0069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FE9" w:rsidRPr="003E7FE9" w:rsidRDefault="003E7FE9" w:rsidP="003E7FE9">
    <w:pPr>
      <w:spacing w:after="0" w:line="240" w:lineRule="auto"/>
      <w:jc w:val="right"/>
    </w:pPr>
    <w:r w:rsidRPr="003E7FE9">
      <w:t>Help for Individuals Affected by Hurricane Harvey Desk Aid</w:t>
    </w:r>
  </w:p>
  <w:p w:rsidR="003E7FE9" w:rsidRPr="003E7FE9" w:rsidRDefault="003E7FE9" w:rsidP="003E7FE9">
    <w:pPr>
      <w:spacing w:after="0" w:line="240" w:lineRule="auto"/>
      <w:jc w:val="right"/>
    </w:pPr>
    <w:r w:rsidRPr="003E7FE9">
      <w:t xml:space="preserve">October 2017—Page </w:t>
    </w:r>
    <w:r w:rsidRPr="003E7FE9">
      <w:fldChar w:fldCharType="begin"/>
    </w:r>
    <w:r w:rsidRPr="003E7FE9">
      <w:instrText xml:space="preserve"> PAGE   \* MERGEFORMAT </w:instrText>
    </w:r>
    <w:r w:rsidRPr="003E7FE9">
      <w:fldChar w:fldCharType="separate"/>
    </w:r>
    <w:r w:rsidR="0057225F">
      <w:rPr>
        <w:noProof/>
      </w:rPr>
      <w:t>1</w:t>
    </w:r>
    <w:r w:rsidRPr="003E7FE9">
      <w:rPr>
        <w:noProof/>
      </w:rPr>
      <w:fldChar w:fldCharType="end"/>
    </w:r>
  </w:p>
  <w:p w:rsidR="006973DF" w:rsidRDefault="00697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8AA" w:rsidRDefault="009948AA" w:rsidP="006973DF">
      <w:pPr>
        <w:spacing w:after="0" w:line="240" w:lineRule="auto"/>
      </w:pPr>
      <w:r>
        <w:separator/>
      </w:r>
    </w:p>
  </w:footnote>
  <w:footnote w:type="continuationSeparator" w:id="0">
    <w:p w:rsidR="009948AA" w:rsidRDefault="009948AA" w:rsidP="0069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3DF" w:rsidRDefault="00697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01F72"/>
    <w:multiLevelType w:val="hybridMultilevel"/>
    <w:tmpl w:val="0FA2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E096E"/>
    <w:multiLevelType w:val="hybridMultilevel"/>
    <w:tmpl w:val="06EA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A528D"/>
    <w:multiLevelType w:val="hybridMultilevel"/>
    <w:tmpl w:val="6672B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5E"/>
    <w:rsid w:val="0001109F"/>
    <w:rsid w:val="00027AEF"/>
    <w:rsid w:val="00027ECE"/>
    <w:rsid w:val="000775AD"/>
    <w:rsid w:val="00115F86"/>
    <w:rsid w:val="00155F5E"/>
    <w:rsid w:val="001B11D0"/>
    <w:rsid w:val="002956EC"/>
    <w:rsid w:val="002A7374"/>
    <w:rsid w:val="00340740"/>
    <w:rsid w:val="00372E08"/>
    <w:rsid w:val="003E7FE9"/>
    <w:rsid w:val="0052249F"/>
    <w:rsid w:val="0057225F"/>
    <w:rsid w:val="0064434B"/>
    <w:rsid w:val="006973DF"/>
    <w:rsid w:val="006F1B02"/>
    <w:rsid w:val="007027C8"/>
    <w:rsid w:val="0079132D"/>
    <w:rsid w:val="0079588B"/>
    <w:rsid w:val="009665C1"/>
    <w:rsid w:val="00983837"/>
    <w:rsid w:val="009948AA"/>
    <w:rsid w:val="00A44270"/>
    <w:rsid w:val="00AF6C41"/>
    <w:rsid w:val="00C1557E"/>
    <w:rsid w:val="00CE79AC"/>
    <w:rsid w:val="00E30F19"/>
    <w:rsid w:val="00E457AB"/>
    <w:rsid w:val="00E63200"/>
    <w:rsid w:val="00F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1E1B27-1A89-4639-B081-D228EF61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9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3DF"/>
  </w:style>
  <w:style w:type="paragraph" w:styleId="Footer">
    <w:name w:val="footer"/>
    <w:basedOn w:val="Normal"/>
    <w:link w:val="FooterChar"/>
    <w:uiPriority w:val="99"/>
    <w:unhideWhenUsed/>
    <w:rsid w:val="00697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3DF"/>
  </w:style>
  <w:style w:type="paragraph" w:styleId="BalloonText">
    <w:name w:val="Balloon Text"/>
    <w:basedOn w:val="Normal"/>
    <w:link w:val="BalloonTextChar"/>
    <w:uiPriority w:val="99"/>
    <w:semiHidden/>
    <w:unhideWhenUsed/>
    <w:rsid w:val="0096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034A7-E314-464A-8D1B-51B448A5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Desk Aid Help for Individuals Affected by Hurricane Harvey</dc:title>
  <dc:subject/>
  <dc:creator>Nolen, Traci</dc:creator>
  <cp:keywords>Desk Aid Help for Individuals Affected by Hurricane Harvey</cp:keywords>
  <dc:description>Desk Aid Help for Individuals Affected by Hurricane Harvey</dc:description>
  <cp:lastModifiedBy>Nguyen, Dat</cp:lastModifiedBy>
  <cp:revision>4</cp:revision>
  <dcterms:created xsi:type="dcterms:W3CDTF">2017-10-09T21:38:00Z</dcterms:created>
  <dcterms:modified xsi:type="dcterms:W3CDTF">2017-10-25T10:44:00Z</dcterms:modified>
</cp:coreProperties>
</file>